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LZ2023-29XX的计算机等电子办公用品项目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2023年9月21日14:00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一年期计算机等电子办公用品的采购。具体内容见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项目付款方式为医院按照自然月汇总采购量，在该月结束后的60日内支付采购费用。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2023年9月19日17:00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1根据之前合同年度模拟了采购量，其中采购量小或者无的统一使用“1”为模拟采购数量。《报价单》1中序号1～4产品必须为同一品牌。《报价单》2的项目，是为了明确在特殊情况下，单独采购电脑主机或者显示屏的价格。</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供应商提供的产品应当为市场主流品牌。医院不对未来实际采购量进行承诺。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2.如，产品/服务属于经营行政许可管理或者经营强制认证管理的，提供相关资质复印件1份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u w:val="single"/>
          <w:lang w:val="en-US" w:eastAsia="zh-CN"/>
        </w:rPr>
        <w:t>正反面打印</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自定义格式A4纸</w:t>
      </w:r>
      <w:r>
        <w:rPr>
          <w:rFonts w:hint="eastAsia" w:ascii="仿宋_GB2312" w:hAnsi="仿宋_GB2312" w:eastAsia="仿宋_GB2312" w:cs="仿宋_GB2312"/>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2023年9月12</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p>
    <w:p>
      <w:pPr>
        <w:rPr>
          <w:rFonts w:hint="eastAsia"/>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报价单1</w:t>
      </w:r>
    </w:p>
    <w:tbl>
      <w:tblPr>
        <w:tblStyle w:val="11"/>
        <w:tblW w:w="14229"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68"/>
        <w:gridCol w:w="2835"/>
        <w:gridCol w:w="680"/>
        <w:gridCol w:w="680"/>
        <w:gridCol w:w="1417"/>
        <w:gridCol w:w="1701"/>
        <w:gridCol w:w="1134"/>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基本要求</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数量</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w:t>
            </w:r>
          </w:p>
        </w:tc>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型号</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质保期</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台式计算机整机</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I3/8G/256SSD/23吋/无光驱</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台</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台式计算机整机</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I3/8G/128～256SSD+1Tsata</w:t>
            </w:r>
          </w:p>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/23吋/无光驱</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台</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笔记本式计算机整机</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I3/8G/256SSD</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台</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笔记本式计算机整机</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I5/8G/256SSD</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台</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读卡器</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支持读取身份证、医保卡、</w:t>
            </w:r>
          </w:p>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IC卡、磁条卡、二维码</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台</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扫描枪</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支持扫描一维码、二维码，</w:t>
            </w:r>
          </w:p>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条码精度约4MIL</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支</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rPr>
              <w:t>7</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彩色喷墨打印机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A4幅/USB2.0接口</w:t>
            </w:r>
          </w:p>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/四色分体式墨盒</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rPr>
              <w:t>8</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条码打印机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热敏式或热转印式</w:t>
            </w:r>
          </w:p>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/最大打印宽度104MM</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rPr>
              <w:t>9</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处方打印机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打印标准处方</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10</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交换机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傻瓜式百兆8口</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10</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11</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交换机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傻瓜式百兆16口</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12</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交换机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傻瓜式百兆24口</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13</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交换机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24千兆电口+2光口/二层半</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14</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交换机</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48千兆电口+4光口/二层半</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15</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无线路由器</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4口</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台</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16</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机械硬盘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1T</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套</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17</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固态硬盘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120G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套</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18</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固态硬盘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240G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套</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19</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固态硬盘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480G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套</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10</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20</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固态硬盘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1T</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套</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21</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移动硬盘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1T</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套</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22</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移动硬盘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2T</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套</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23</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内存条</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三代4G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24</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内存条</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四代4G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25</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内存条</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四代8G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26</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U盘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32G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27</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U盘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64G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28</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U盘</w:t>
            </w:r>
          </w:p>
        </w:tc>
        <w:tc>
          <w:tcPr>
            <w:tcW w:w="283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128G</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29</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键盘</w:t>
            </w:r>
          </w:p>
        </w:tc>
        <w:tc>
          <w:tcPr>
            <w:tcW w:w="2835" w:type="dxa"/>
            <w:vAlign w:val="center"/>
          </w:tcPr>
          <w:p>
            <w:pP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标准</w:t>
            </w:r>
          </w:p>
        </w:tc>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20</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30</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鼠标</w:t>
            </w:r>
          </w:p>
        </w:tc>
        <w:tc>
          <w:tcPr>
            <w:tcW w:w="2835" w:type="dxa"/>
            <w:vAlign w:val="center"/>
          </w:tcPr>
          <w:p>
            <w:pP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标准</w:t>
            </w:r>
          </w:p>
        </w:tc>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个</w:t>
            </w:r>
          </w:p>
        </w:tc>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31</w:t>
            </w:r>
          </w:p>
        </w:tc>
        <w:tc>
          <w:tcPr>
            <w:tcW w:w="226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无线键鼠</w:t>
            </w:r>
          </w:p>
        </w:tc>
        <w:tc>
          <w:tcPr>
            <w:tcW w:w="2835" w:type="dxa"/>
            <w:vAlign w:val="center"/>
          </w:tcPr>
          <w:p>
            <w:pP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标准套装</w:t>
            </w:r>
          </w:p>
        </w:tc>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套</w:t>
            </w:r>
          </w:p>
        </w:tc>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32</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网线</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超五类</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箱</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写明每箱   米</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lang w:val="en-US" w:eastAsia="zh-CN"/>
              </w:rPr>
              <w:t>33</w:t>
            </w:r>
          </w:p>
        </w:tc>
        <w:tc>
          <w:tcPr>
            <w:tcW w:w="2268"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网线</w:t>
            </w:r>
          </w:p>
        </w:tc>
        <w:tc>
          <w:tcPr>
            <w:tcW w:w="2835"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六类</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箱</w:t>
            </w:r>
          </w:p>
        </w:tc>
        <w:tc>
          <w:tcPr>
            <w:tcW w:w="68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写明每箱   米</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812" w:type="dxa"/>
            <w:gridSpan w:val="9"/>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合计金额（元）</w:t>
            </w:r>
          </w:p>
        </w:tc>
        <w:tc>
          <w:tcPr>
            <w:tcW w:w="14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21"/>
                <w:szCs w:val="21"/>
                <w:vertAlign w:val="baseline"/>
                <w:lang w:val="en-US" w:eastAsia="zh-CN"/>
              </w:rPr>
            </w:pPr>
          </w:p>
        </w:tc>
      </w:tr>
    </w:tbl>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1"/>
        <w:tblW w:w="13986"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5820"/>
        <w:gridCol w:w="2310"/>
        <w:gridCol w:w="252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6"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582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231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品牌</w:t>
            </w:r>
          </w:p>
        </w:tc>
        <w:tc>
          <w:tcPr>
            <w:tcW w:w="252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型号</w:t>
            </w:r>
          </w:p>
        </w:tc>
        <w:tc>
          <w:tcPr>
            <w:tcW w:w="24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582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报价单1中序号1产品的仅主机</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5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582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报价单1中序号1产品的仅显示器</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5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582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报价单1中序号2产品的仅主机</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5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582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olor w:val="auto"/>
                <w:kern w:val="0"/>
                <w:sz w:val="24"/>
                <w:szCs w:val="24"/>
                <w:u w:val="none"/>
                <w:lang w:val="en-US" w:eastAsia="zh-CN" w:bidi="ar"/>
              </w:rPr>
              <w:t>报价单1中序号2产品的仅显示器</w:t>
            </w:r>
          </w:p>
        </w:tc>
        <w:tc>
          <w:tcPr>
            <w:tcW w:w="231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5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lang w:val="en-US" w:eastAsia="zh-CN"/>
        </w:rPr>
      </w:pPr>
      <w:r>
        <w:rPr>
          <w:rFonts w:hint="eastAsia" w:ascii="仿宋_GB2312" w:hAnsi="仿宋_GB2312" w:eastAsia="仿宋_GB2312" w:cs="仿宋_GB2312"/>
          <w:sz w:val="32"/>
          <w:szCs w:val="32"/>
          <w:lang w:val="en-US" w:eastAsia="zh-CN"/>
        </w:rPr>
        <w:t>供应商盖章：</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7105F0"/>
    <w:rsid w:val="0AE47B1E"/>
    <w:rsid w:val="0B50556E"/>
    <w:rsid w:val="0BC2087A"/>
    <w:rsid w:val="0C0E2D62"/>
    <w:rsid w:val="0C8666E0"/>
    <w:rsid w:val="0D0328AB"/>
    <w:rsid w:val="0E441926"/>
    <w:rsid w:val="0E535960"/>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0F60EBA"/>
    <w:rsid w:val="21A437E9"/>
    <w:rsid w:val="21E03505"/>
    <w:rsid w:val="22EA0E31"/>
    <w:rsid w:val="23597745"/>
    <w:rsid w:val="242C03B8"/>
    <w:rsid w:val="24314357"/>
    <w:rsid w:val="24355AC3"/>
    <w:rsid w:val="27C129C2"/>
    <w:rsid w:val="28460323"/>
    <w:rsid w:val="29B47B51"/>
    <w:rsid w:val="2BC4525D"/>
    <w:rsid w:val="2BF70ED7"/>
    <w:rsid w:val="2CF34CB0"/>
    <w:rsid w:val="2D067FF6"/>
    <w:rsid w:val="2D453ECC"/>
    <w:rsid w:val="2DBF247F"/>
    <w:rsid w:val="2E127BEC"/>
    <w:rsid w:val="2ED737AD"/>
    <w:rsid w:val="2F7E351F"/>
    <w:rsid w:val="30BA749B"/>
    <w:rsid w:val="30E83BF7"/>
    <w:rsid w:val="326C6156"/>
    <w:rsid w:val="32EB18B3"/>
    <w:rsid w:val="33B8159B"/>
    <w:rsid w:val="33DD3CC2"/>
    <w:rsid w:val="349D7AB3"/>
    <w:rsid w:val="34B302E9"/>
    <w:rsid w:val="34B3356C"/>
    <w:rsid w:val="3507227E"/>
    <w:rsid w:val="35B14893"/>
    <w:rsid w:val="364C6A4B"/>
    <w:rsid w:val="378B19B6"/>
    <w:rsid w:val="38442533"/>
    <w:rsid w:val="3AB050B1"/>
    <w:rsid w:val="3B8A4BB6"/>
    <w:rsid w:val="3BE22435"/>
    <w:rsid w:val="3BE91C1D"/>
    <w:rsid w:val="3C274923"/>
    <w:rsid w:val="3C732980"/>
    <w:rsid w:val="3D197272"/>
    <w:rsid w:val="3E7F198B"/>
    <w:rsid w:val="40A34F94"/>
    <w:rsid w:val="40F724E5"/>
    <w:rsid w:val="43B1151D"/>
    <w:rsid w:val="43B62B93"/>
    <w:rsid w:val="453C4CFD"/>
    <w:rsid w:val="45C97AD5"/>
    <w:rsid w:val="46561CC4"/>
    <w:rsid w:val="46F964AC"/>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9097D80"/>
    <w:rsid w:val="5AFE414F"/>
    <w:rsid w:val="5C1E32DA"/>
    <w:rsid w:val="5C6309D2"/>
    <w:rsid w:val="5CEE3FCD"/>
    <w:rsid w:val="5D0A749E"/>
    <w:rsid w:val="5D9B7C91"/>
    <w:rsid w:val="5DA24171"/>
    <w:rsid w:val="5DD830E4"/>
    <w:rsid w:val="5EC42E35"/>
    <w:rsid w:val="618A062A"/>
    <w:rsid w:val="624772C6"/>
    <w:rsid w:val="626F6842"/>
    <w:rsid w:val="639C74DA"/>
    <w:rsid w:val="63CB7229"/>
    <w:rsid w:val="64E613E5"/>
    <w:rsid w:val="64F07963"/>
    <w:rsid w:val="66E05971"/>
    <w:rsid w:val="67761523"/>
    <w:rsid w:val="67782713"/>
    <w:rsid w:val="685C0C8B"/>
    <w:rsid w:val="69252342"/>
    <w:rsid w:val="69CB420D"/>
    <w:rsid w:val="69D86BC2"/>
    <w:rsid w:val="6B870862"/>
    <w:rsid w:val="6BAB4EF0"/>
    <w:rsid w:val="6D373CB7"/>
    <w:rsid w:val="6DF6410C"/>
    <w:rsid w:val="6E955349"/>
    <w:rsid w:val="7165227D"/>
    <w:rsid w:val="71E73A79"/>
    <w:rsid w:val="71FA015C"/>
    <w:rsid w:val="72DB2E88"/>
    <w:rsid w:val="735D5523"/>
    <w:rsid w:val="76D4524B"/>
    <w:rsid w:val="76F774A3"/>
    <w:rsid w:val="77305324"/>
    <w:rsid w:val="773B679B"/>
    <w:rsid w:val="77D17783"/>
    <w:rsid w:val="78080ACE"/>
    <w:rsid w:val="786067D4"/>
    <w:rsid w:val="790D0676"/>
    <w:rsid w:val="79370F44"/>
    <w:rsid w:val="7A9F7EA6"/>
    <w:rsid w:val="7B8A49BD"/>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2023-09-12T04:05:58Z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