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编号LZ2022-30ZW的办公用品采购项目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拟参与供应商务必全面、认真阅读本函所有内容，并严格按照本函要求落实参与事宜。未按要求履行程序或者未按要求提供资料的供应商，无法取得参与资格。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2022年11月24日13:30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13:15至13:25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16个月的办公用品采购供应，具体内容见附件2《报价单》。</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2022年11月23日12:00</w:t>
      </w:r>
      <w:r>
        <w:rPr>
          <w:rFonts w:hint="eastAsia" w:ascii="仿宋_GB2312" w:hAnsi="仿宋_GB2312" w:eastAsia="仿宋_GB2312" w:cs="仿宋_GB2312"/>
          <w:color w:val="auto"/>
          <w:sz w:val="32"/>
          <w:szCs w:val="32"/>
          <w:lang w:val="en-US" w:eastAsia="zh-CN"/>
        </w:rPr>
        <w:t>前派员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复印件和附件4《报名表》各1份到医院招标办报名。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本函涉及的产品品牌与规格要求原则上与《报价单》中的要求一致，如供应商确不能提供相同产品的，需要在备注中写明变更的品牌与规格。《报价单》使用医院之前年度采购量加权计算，以总价进行评判。</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本函罗列的医院之前年度采购量，仅为供应商确定报价方案使用，且只代表医院之前特定时间段内的采购状况，医院不对未来的实际采购量进行承诺。</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（一）销售商资质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附件2格式的《报价单》4份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四）服务方案与质量保障措施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自定义格式A4纸反正面打印的《服务方案与质量保障措施》4份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lang w:val="en-US" w:eastAsia="zh-CN"/>
        </w:rPr>
        <w:t>附件3格式的服务商《对外服务情况表》4份（顺序为威海区域在前，其他区域在后，数量不超过20家）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sz w:val="32"/>
          <w:szCs w:val="32"/>
          <w:lang w:val="en-US" w:eastAsia="zh-CN"/>
        </w:rPr>
        <w:t>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联系人：张卫强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9"/>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3.市场应用（对外服务）情况表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4.报名信息表</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2022年11月18日</w:t>
      </w:r>
      <w:r>
        <w:rPr>
          <w:rFonts w:hint="eastAsia" w:ascii="仿宋_GB2312" w:hAnsi="仿宋_GB2312" w:eastAsia="仿宋_GB2312" w:cs="仿宋_GB2312"/>
          <w:b w:val="0"/>
          <w:bCs w:val="0"/>
          <w:color w:val="auto"/>
          <w:sz w:val="32"/>
          <w:szCs w:val="32"/>
          <w:u w:val="single"/>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lang w:val="en-US" w:eastAsia="zh-CN"/>
        </w:rPr>
        <w:t>或盖章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授权公司此处盖章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1280" w:firstLineChars="4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sectPr>
          <w:pgSz w:w="11906" w:h="16838"/>
          <w:pgMar w:top="1440" w:right="1803" w:bottom="1440" w:left="1803" w:header="851" w:footer="992" w:gutter="0"/>
          <w:cols w:space="0" w:num="1"/>
          <w:rtlGutter w:val="0"/>
          <w:docGrid w:type="lines" w:linePitch="319" w:charSpace="0"/>
        </w:sectPr>
      </w:pPr>
      <w:r>
        <w:rPr>
          <w:rFonts w:hint="eastAsia" w:ascii="仿宋_GB2312" w:hAnsi="仿宋_GB2312" w:eastAsia="仿宋_GB2312" w:cs="仿宋_GB2312"/>
          <w:sz w:val="13"/>
          <w:szCs w:val="13"/>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w:t>
      </w:r>
    </w:p>
    <w:tbl>
      <w:tblPr>
        <w:tblStyle w:val="10"/>
        <w:tblW w:w="8623" w:type="dxa"/>
        <w:tblInd w:w="0" w:type="dxa"/>
        <w:shd w:val="clear" w:color="auto" w:fill="auto"/>
        <w:tblLayout w:type="fixed"/>
        <w:tblCellMar>
          <w:top w:w="0" w:type="dxa"/>
          <w:left w:w="0" w:type="dxa"/>
          <w:bottom w:w="0" w:type="dxa"/>
          <w:right w:w="0" w:type="dxa"/>
        </w:tblCellMar>
      </w:tblPr>
      <w:tblGrid>
        <w:gridCol w:w="521"/>
        <w:gridCol w:w="1136"/>
        <w:gridCol w:w="2526"/>
        <w:gridCol w:w="645"/>
        <w:gridCol w:w="810"/>
        <w:gridCol w:w="672"/>
        <w:gridCol w:w="948"/>
        <w:gridCol w:w="1365"/>
      </w:tblGrid>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i w:val="0"/>
                <w:color w:val="auto"/>
                <w:sz w:val="18"/>
                <w:szCs w:val="18"/>
                <w:u w:val="none"/>
              </w:rPr>
            </w:pPr>
            <w:r>
              <w:rPr>
                <w:rFonts w:hint="eastAsia" w:asciiTheme="minorEastAsia" w:hAnsiTheme="minorEastAsia" w:eastAsiaTheme="minorEastAsia" w:cstheme="minorEastAsia"/>
                <w:b/>
                <w:bCs w:val="0"/>
                <w:i w:val="0"/>
                <w:snapToGrid w:val="0"/>
                <w:color w:val="auto"/>
                <w:kern w:val="0"/>
                <w:sz w:val="18"/>
                <w:szCs w:val="18"/>
                <w:u w:val="none"/>
                <w:lang w:val="en-US" w:eastAsia="zh-CN" w:bidi="ar"/>
              </w:rPr>
              <w:t>序号</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i w:val="0"/>
                <w:color w:val="auto"/>
                <w:sz w:val="18"/>
                <w:szCs w:val="18"/>
                <w:u w:val="none"/>
              </w:rPr>
            </w:pPr>
            <w:r>
              <w:rPr>
                <w:rFonts w:hint="eastAsia" w:asciiTheme="minorEastAsia" w:hAnsiTheme="minorEastAsia" w:eastAsiaTheme="minorEastAsia" w:cstheme="minorEastAsia"/>
                <w:b/>
                <w:bCs w:val="0"/>
                <w:i w:val="0"/>
                <w:snapToGrid w:val="0"/>
                <w:color w:val="auto"/>
                <w:kern w:val="0"/>
                <w:sz w:val="18"/>
                <w:szCs w:val="18"/>
                <w:u w:val="none"/>
                <w:lang w:val="en-US" w:eastAsia="zh-CN" w:bidi="ar"/>
              </w:rPr>
              <w:t>物品名称</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i w:val="0"/>
                <w:color w:val="auto"/>
                <w:sz w:val="18"/>
                <w:szCs w:val="18"/>
                <w:u w:val="none"/>
              </w:rPr>
            </w:pPr>
            <w:r>
              <w:rPr>
                <w:rFonts w:hint="eastAsia" w:asciiTheme="minorEastAsia" w:hAnsiTheme="minorEastAsia" w:eastAsiaTheme="minorEastAsia" w:cstheme="minorEastAsia"/>
                <w:b/>
                <w:bCs w:val="0"/>
                <w:i w:val="0"/>
                <w:snapToGrid w:val="0"/>
                <w:color w:val="auto"/>
                <w:kern w:val="0"/>
                <w:sz w:val="18"/>
                <w:szCs w:val="18"/>
                <w:u w:val="none"/>
                <w:lang w:val="en-US" w:eastAsia="zh-CN" w:bidi="ar"/>
              </w:rPr>
              <w:t>规格要求</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i w:val="0"/>
                <w:color w:val="auto"/>
                <w:sz w:val="18"/>
                <w:szCs w:val="18"/>
                <w:u w:val="none"/>
              </w:rPr>
            </w:pPr>
            <w:r>
              <w:rPr>
                <w:rFonts w:hint="eastAsia" w:asciiTheme="minorEastAsia" w:hAnsiTheme="minorEastAsia" w:eastAsiaTheme="minorEastAsia" w:cstheme="minorEastAsia"/>
                <w:b/>
                <w:bCs w:val="0"/>
                <w:i w:val="0"/>
                <w:snapToGrid w:val="0"/>
                <w:color w:val="auto"/>
                <w:kern w:val="0"/>
                <w:sz w:val="18"/>
                <w:szCs w:val="18"/>
                <w:u w:val="none"/>
                <w:lang w:val="en-US" w:eastAsia="zh-CN" w:bidi="ar"/>
              </w:rPr>
              <w:t>单位</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i w:val="0"/>
                <w:color w:val="auto"/>
                <w:sz w:val="18"/>
                <w:szCs w:val="18"/>
                <w:u w:val="none"/>
              </w:rPr>
            </w:pPr>
            <w:r>
              <w:rPr>
                <w:rFonts w:hint="eastAsia" w:asciiTheme="minorEastAsia" w:hAnsiTheme="minorEastAsia" w:eastAsiaTheme="minorEastAsia" w:cstheme="minorEastAsia"/>
                <w:b/>
                <w:bCs w:val="0"/>
                <w:i w:val="0"/>
                <w:snapToGrid w:val="0"/>
                <w:color w:val="auto"/>
                <w:kern w:val="0"/>
                <w:sz w:val="18"/>
                <w:szCs w:val="18"/>
                <w:u w:val="none"/>
                <w:lang w:val="en-US" w:eastAsia="zh-CN" w:bidi="ar"/>
              </w:rPr>
              <w:t>数量</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i w:val="0"/>
                <w:snapToGrid w:val="0"/>
                <w:color w:val="auto"/>
                <w:kern w:val="0"/>
                <w:sz w:val="18"/>
                <w:szCs w:val="18"/>
                <w:u w:val="none"/>
                <w:lang w:val="en-US" w:eastAsia="zh-CN" w:bidi="ar"/>
              </w:rPr>
            </w:pPr>
            <w:r>
              <w:rPr>
                <w:rFonts w:hint="eastAsia" w:asciiTheme="minorEastAsia" w:hAnsiTheme="minorEastAsia" w:eastAsiaTheme="minorEastAsia" w:cstheme="minorEastAsia"/>
                <w:b/>
                <w:bCs w:val="0"/>
                <w:i w:val="0"/>
                <w:snapToGrid w:val="0"/>
                <w:color w:val="auto"/>
                <w:kern w:val="0"/>
                <w:sz w:val="18"/>
                <w:szCs w:val="18"/>
                <w:u w:val="none"/>
                <w:lang w:val="en-US" w:eastAsia="zh-CN" w:bidi="ar"/>
              </w:rPr>
              <w:t>价格</w:t>
            </w:r>
          </w:p>
          <w:p>
            <w:pPr>
              <w:keepNext w:val="0"/>
              <w:keepLines w:val="0"/>
              <w:widowControl/>
              <w:suppressLineNumbers w:val="0"/>
              <w:jc w:val="center"/>
              <w:textAlignment w:val="center"/>
              <w:rPr>
                <w:rFonts w:hint="eastAsia" w:asciiTheme="minorEastAsia" w:hAnsiTheme="minorEastAsia" w:eastAsiaTheme="minorEastAsia" w:cstheme="minorEastAsia"/>
                <w:b/>
                <w:bCs w:val="0"/>
                <w:i w:val="0"/>
                <w:snapToGrid w:val="0"/>
                <w:color w:val="auto"/>
                <w:kern w:val="0"/>
                <w:sz w:val="18"/>
                <w:szCs w:val="18"/>
                <w:u w:val="none"/>
                <w:lang w:val="en-US" w:eastAsia="zh-CN" w:bidi="ar"/>
              </w:rPr>
            </w:pPr>
            <w:r>
              <w:rPr>
                <w:rFonts w:hint="eastAsia" w:asciiTheme="minorEastAsia" w:hAnsiTheme="minorEastAsia" w:eastAsiaTheme="minorEastAsia" w:cstheme="minorEastAsia"/>
                <w:b/>
                <w:bCs w:val="0"/>
                <w:i w:val="0"/>
                <w:snapToGrid w:val="0"/>
                <w:color w:val="auto"/>
                <w:kern w:val="0"/>
                <w:sz w:val="18"/>
                <w:szCs w:val="18"/>
                <w:u w:val="none"/>
                <w:lang w:val="en-US" w:eastAsia="zh-CN" w:bidi="ar"/>
              </w:rPr>
              <w:t>（元）</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i w:val="0"/>
                <w:snapToGrid w:val="0"/>
                <w:color w:val="auto"/>
                <w:kern w:val="0"/>
                <w:sz w:val="18"/>
                <w:szCs w:val="18"/>
                <w:u w:val="none"/>
                <w:lang w:val="en-US" w:eastAsia="zh-CN" w:bidi="ar"/>
              </w:rPr>
            </w:pPr>
            <w:r>
              <w:rPr>
                <w:rFonts w:hint="eastAsia" w:asciiTheme="minorEastAsia" w:hAnsiTheme="minorEastAsia" w:eastAsiaTheme="minorEastAsia" w:cstheme="minorEastAsia"/>
                <w:b/>
                <w:bCs w:val="0"/>
                <w:i w:val="0"/>
                <w:snapToGrid w:val="0"/>
                <w:color w:val="auto"/>
                <w:kern w:val="0"/>
                <w:sz w:val="18"/>
                <w:szCs w:val="18"/>
                <w:u w:val="none"/>
                <w:lang w:val="en-US" w:eastAsia="zh-CN" w:bidi="ar"/>
              </w:rPr>
              <w:t>金额</w:t>
            </w:r>
          </w:p>
          <w:p>
            <w:pPr>
              <w:keepNext w:val="0"/>
              <w:keepLines w:val="0"/>
              <w:widowControl/>
              <w:suppressLineNumbers w:val="0"/>
              <w:jc w:val="center"/>
              <w:textAlignment w:val="center"/>
              <w:rPr>
                <w:rFonts w:hint="eastAsia" w:asciiTheme="minorEastAsia" w:hAnsiTheme="minorEastAsia" w:eastAsiaTheme="minorEastAsia" w:cstheme="minorEastAsia"/>
                <w:b/>
                <w:bCs w:val="0"/>
                <w:i w:val="0"/>
                <w:snapToGrid w:val="0"/>
                <w:color w:val="auto"/>
                <w:kern w:val="0"/>
                <w:sz w:val="18"/>
                <w:szCs w:val="18"/>
                <w:u w:val="none"/>
                <w:lang w:val="en-US" w:eastAsia="zh-CN" w:bidi="ar"/>
              </w:rPr>
            </w:pPr>
            <w:r>
              <w:rPr>
                <w:rFonts w:hint="eastAsia" w:asciiTheme="minorEastAsia" w:hAnsiTheme="minorEastAsia" w:eastAsiaTheme="minorEastAsia" w:cstheme="minorEastAsia"/>
                <w:b/>
                <w:bCs w:val="0"/>
                <w:i w:val="0"/>
                <w:snapToGrid w:val="0"/>
                <w:color w:val="auto"/>
                <w:kern w:val="0"/>
                <w:sz w:val="18"/>
                <w:szCs w:val="18"/>
                <w:u w:val="none"/>
                <w:lang w:val="en-US" w:eastAsia="zh-CN" w:bidi="ar"/>
              </w:rPr>
              <w:t>（元）</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val="0"/>
                <w:i w:val="0"/>
                <w:snapToGrid w:val="0"/>
                <w:color w:val="auto"/>
                <w:kern w:val="0"/>
                <w:sz w:val="18"/>
                <w:szCs w:val="18"/>
                <w:u w:val="none"/>
                <w:lang w:val="en-US" w:eastAsia="zh-CN" w:bidi="ar"/>
              </w:rPr>
            </w:pPr>
            <w:r>
              <w:rPr>
                <w:rFonts w:hint="eastAsia" w:asciiTheme="minorEastAsia" w:hAnsiTheme="minorEastAsia" w:eastAsiaTheme="minorEastAsia" w:cstheme="minorEastAsia"/>
                <w:b/>
                <w:bCs w:val="0"/>
                <w:i w:val="0"/>
                <w:snapToGrid w:val="0"/>
                <w:color w:val="auto"/>
                <w:kern w:val="0"/>
                <w:sz w:val="18"/>
                <w:szCs w:val="18"/>
                <w:u w:val="none"/>
                <w:lang w:val="en-US" w:eastAsia="zh-CN" w:bidi="ar"/>
              </w:rPr>
              <w:t>备注</w:t>
            </w: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卫生纸</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心相印商务用擦手纸225mm*220mm 200张/包</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包</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3780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2</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打印纸</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A5纸/4000页</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包</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85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3</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打印纸</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32K/1000张（包）</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186000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4</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碳素笔</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 xml:space="preserve">（走珠笔）白雪PVR-155  0.5mm </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支</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3144</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5</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电话</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步步高/HCD0076082TSD</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40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6</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卫生纸</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清风1.4KG B000B每包 10卷</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包</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78</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7</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洗手液</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手术室葡清天然皂液1L</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瓶</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45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8</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电池7号</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南孚牌 每板6节</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节</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750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9</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电池5 号</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南孚牌 每板6节</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节</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750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10</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肥皂</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雕牌202g</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块</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432</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11</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大盘纸</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卫生间酒店专用48*48*30</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85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12</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油性笔</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黑色得力6824记号笔12支/盒</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支</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600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shd w:val="clear" w:color="auto" w:fill="auto"/>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13</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线手套</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挂胶</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付</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192</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14</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透明胶带</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得力30200 6pcs(卷)48mm*30y</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198</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shd w:val="clear" w:color="auto" w:fill="auto"/>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15</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胶水</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康乐怡75g</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瓶</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560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16</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档案盒</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塑料6CM  得力5623</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55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shd w:val="clear" w:color="auto" w:fill="auto"/>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17</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印油</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光敏印油红色10ml</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35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18</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石英钟</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得力9006挂钟</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7</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shd w:val="clear" w:color="auto" w:fill="auto"/>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19</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档案袋</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牛皮纸/A4</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700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shd w:val="clear" w:color="auto" w:fill="auto"/>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20</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口取纸</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得力7193 24*27mm 12枚/12张</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包</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175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21</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板夹(塑料)</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得力9253 A4直尺功能夹笔功能</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35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22</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书架</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得力</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16</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23</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计算器</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得力1654</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24</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档案袋</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得力5706 L型10张/包 220*310mm</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300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25</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小方手巾</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30*30</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100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26</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纸抽</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清风牌盒装纸抽 每盒200抽*2层</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36</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shd w:val="clear" w:color="auto" w:fill="auto"/>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27</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票夹小</w:t>
            </w:r>
          </w:p>
        </w:tc>
        <w:tc>
          <w:tcPr>
            <w:tcW w:w="2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得力8555彩色长尾票夹19mm筒装(混)(40只/筒)</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1488</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28</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曲别针</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得力0018 3#回形针(100枚/盒)</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盒</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190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29</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暖瓶</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山水牌 （SS-1806 CAPA:3.2L）</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30</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档案盒</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纸6CM</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120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31</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电池圆３２号</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南孚牌</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节</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60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32</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乳胶手套</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明岩牌</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付</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25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shd w:val="clear" w:color="auto" w:fill="auto"/>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33</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订书钉</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得力0012 12#(1000枚/盒)</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盒</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220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34</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文件夹</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得力5301</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40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35</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打印纸</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彩色</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包</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16</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36</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电池9V</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松下 每盒10节</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节</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54</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shd w:val="clear" w:color="auto" w:fill="auto"/>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37</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小服药袋</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塑料100/捆</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捆</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9000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38</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笤帚</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塑料</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39</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白板笔</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得力6811 每盒10支</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支</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100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40</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票夹中</w:t>
            </w:r>
          </w:p>
        </w:tc>
        <w:tc>
          <w:tcPr>
            <w:tcW w:w="2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得力8554彩色长尾票夹25mm筒装(混)(48只/筒)</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720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shd w:val="clear" w:color="auto" w:fill="auto"/>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41</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自封袋</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塑料(45*50cm)</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300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42</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订书机</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得力0414 24/6--26/6</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43</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油性笔</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红得力6824记号笔12支/盒</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支</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96</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shd w:val="clear" w:color="auto" w:fill="auto"/>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44</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撮子</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塑料2</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把</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12</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45</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双面胶</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薄得力3040216卷/桶18mm*10Y</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66</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46</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档案袋</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得力5505/A4</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53</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shd w:val="clear" w:color="auto" w:fill="auto"/>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47</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印油</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得力快干印油</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24</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48</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电话曲线</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黑色</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20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49</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打火机</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塑料</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106</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50</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自封袋</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塑料(15*22cm)</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1300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51</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双面胶</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厚得力30412 2.5mm*24mm*5Y</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40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52</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枪手蚊药</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枪手牌（600ml）</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瓶</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53</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粘鼠板</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绿叶牌</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20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54</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塑料桶</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塑料水桶(高31*宽31cm)</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4</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shd w:val="clear" w:color="auto" w:fill="auto"/>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55</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纸篓</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塑料</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56</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订书机</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重型得力0394  23/6--23/13</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4</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shd w:val="clear" w:color="auto" w:fill="auto"/>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57</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笔记本</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32K 硬皮</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本</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58</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电话曲线</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白色</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59</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挂钩</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每板2个</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板</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30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60</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文件夹</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60页</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61</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小塑料桶</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红色(金顺牌30号)</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62</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文件夹</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双夹</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8</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63</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台笔</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得力6793</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支</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23</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shd w:val="clear" w:color="auto" w:fill="auto"/>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64</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皮筋</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包</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8</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65</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票夹大</w:t>
            </w:r>
          </w:p>
        </w:tc>
        <w:tc>
          <w:tcPr>
            <w:tcW w:w="2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得力8553彩色长尾票夹 桶装（混）24只/桶</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72</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66</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电池2号</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天球</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节</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12</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shd w:val="clear" w:color="auto" w:fill="auto"/>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67</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笔记本</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32K  40张 80页</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本</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35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shd w:val="clear" w:color="auto" w:fill="auto"/>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68</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订书钉</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得力0013   23/13(1000枚/盒)</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69</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温度计</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明高冰箱温度计（40℃</w:t>
            </w:r>
            <w:r>
              <w:rPr>
                <w:rFonts w:hint="eastAsia" w:asciiTheme="minorEastAsia" w:hAnsiTheme="minorEastAsia" w:cstheme="minorEastAsia"/>
                <w:i w:val="0"/>
                <w:snapToGrid w:val="0"/>
                <w:color w:val="auto"/>
                <w:kern w:val="0"/>
                <w:sz w:val="18"/>
                <w:szCs w:val="18"/>
                <w:u w:val="none"/>
                <w:lang w:val="en-US" w:eastAsia="zh-CN" w:bidi="ar"/>
              </w:rPr>
              <w:t>/</w:t>
            </w:r>
            <w:r>
              <w:rPr>
                <w:rFonts w:hint="eastAsia" w:asciiTheme="minorEastAsia" w:hAnsiTheme="minorEastAsia" w:eastAsiaTheme="minorEastAsia" w:cstheme="minorEastAsia"/>
                <w:i w:val="0"/>
                <w:snapToGrid w:val="0"/>
                <w:color w:val="auto"/>
                <w:kern w:val="0"/>
                <w:sz w:val="18"/>
                <w:szCs w:val="18"/>
                <w:u w:val="none"/>
                <w:lang w:val="en-US" w:eastAsia="zh-CN" w:bidi="ar"/>
              </w:rPr>
              <w:t>-</w:t>
            </w:r>
            <w:r>
              <w:rPr>
                <w:rFonts w:hint="eastAsia" w:asciiTheme="minorEastAsia" w:hAnsiTheme="minorEastAsia" w:cstheme="minorEastAsia"/>
                <w:i w:val="0"/>
                <w:snapToGrid w:val="0"/>
                <w:color w:val="auto"/>
                <w:kern w:val="0"/>
                <w:sz w:val="18"/>
                <w:szCs w:val="18"/>
                <w:u w:val="none"/>
                <w:lang w:val="en-US" w:eastAsia="zh-CN" w:bidi="ar"/>
              </w:rPr>
              <w:t>-</w:t>
            </w:r>
            <w:r>
              <w:rPr>
                <w:rFonts w:hint="eastAsia" w:asciiTheme="minorEastAsia" w:hAnsiTheme="minorEastAsia" w:eastAsiaTheme="minorEastAsia" w:cstheme="minorEastAsia"/>
                <w:i w:val="0"/>
                <w:snapToGrid w:val="0"/>
                <w:color w:val="auto"/>
                <w:kern w:val="0"/>
                <w:sz w:val="18"/>
                <w:szCs w:val="18"/>
                <w:u w:val="none"/>
                <w:lang w:val="en-US" w:eastAsia="zh-CN" w:bidi="ar"/>
              </w:rPr>
              <w:t>30℃）</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4</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70</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温湿度计</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得力90011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2</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shd w:val="clear" w:color="auto" w:fill="auto"/>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71</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印台</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快干工艺印泥</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72</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线绳</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白色</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12</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73</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电池12V</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南孚牌</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74</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自封袋</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塑料(10*15cm)</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700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shd w:val="clear" w:color="auto" w:fill="auto"/>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75</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荣誉证书</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本</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6</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shd w:val="clear" w:color="auto" w:fill="auto"/>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76</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电池1号</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南孚牌</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4</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77</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拖把</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普通 棉布头</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78</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香油</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崔字牌（448ml）</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瓶</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2</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79</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纸绳</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80</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玻璃纸</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９０*５０ＣＭ</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5</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81</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剪刀</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得力6018</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把</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2</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82</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玻璃纸</w:t>
            </w:r>
          </w:p>
        </w:tc>
        <w:tc>
          <w:tcPr>
            <w:tcW w:w="252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１.２*５０ＣＭ</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2.4</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83</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拉杆夹</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窄 得力55315只/袋</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84</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指甲刀</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大鲨鱼 S618BE</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2</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85</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香皂</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块</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2</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86</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大头针</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得力0016大头针(50克/盒)</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盒</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9</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87</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铅笔</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中华牌 2B</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支</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10</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88</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鞋刷</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塑料</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4</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89</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荣誉证书芯</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张</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6</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shd w:val="clear" w:color="auto" w:fill="auto"/>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90</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白板擦</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塑料</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3</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91</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起钉器</w:t>
            </w:r>
          </w:p>
        </w:tc>
        <w:tc>
          <w:tcPr>
            <w:tcW w:w="252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2</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shd w:val="clear" w:color="auto" w:fill="auto"/>
          <w:tblLayout w:type="fixed"/>
          <w:tblCellMar>
            <w:top w:w="0" w:type="dxa"/>
            <w:left w:w="0" w:type="dxa"/>
            <w:bottom w:w="0" w:type="dxa"/>
            <w:right w:w="0" w:type="dxa"/>
          </w:tblCellMar>
        </w:tblPrEx>
        <w:trPr>
          <w:trHeight w:val="30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92</w:t>
            </w:r>
          </w:p>
        </w:tc>
        <w:tc>
          <w:tcPr>
            <w:tcW w:w="113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去污粉</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文登300g</w:t>
            </w: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包</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snapToGrid w:val="0"/>
                <w:color w:val="auto"/>
                <w:kern w:val="0"/>
                <w:sz w:val="18"/>
                <w:szCs w:val="18"/>
                <w:u w:val="none"/>
                <w:lang w:val="en-US" w:eastAsia="zh-CN" w:bidi="ar"/>
              </w:rPr>
              <w:t>3</w:t>
            </w:r>
          </w:p>
        </w:tc>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snapToGrid w:val="0"/>
                <w:color w:val="auto"/>
                <w:kern w:val="0"/>
                <w:sz w:val="18"/>
                <w:szCs w:val="18"/>
                <w:u w:val="none"/>
                <w:lang w:val="en-US" w:eastAsia="zh-CN" w:bidi="ar"/>
              </w:rPr>
            </w:pPr>
          </w:p>
        </w:tc>
      </w:tr>
      <w:tr>
        <w:tblPrEx>
          <w:tblLayout w:type="fixed"/>
          <w:tblCellMar>
            <w:top w:w="0" w:type="dxa"/>
            <w:left w:w="0" w:type="dxa"/>
            <w:bottom w:w="0" w:type="dxa"/>
            <w:right w:w="0" w:type="dxa"/>
          </w:tblCellMar>
        </w:tblPrEx>
        <w:trPr>
          <w:trHeight w:val="829" w:hRule="atLeast"/>
        </w:trPr>
        <w:tc>
          <w:tcPr>
            <w:tcW w:w="631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snapToGrid w:val="0"/>
                <w:color w:val="auto"/>
                <w:kern w:val="0"/>
                <w:sz w:val="18"/>
                <w:szCs w:val="18"/>
                <w:u w:val="none"/>
                <w:lang w:val="en-US" w:eastAsia="zh-CN" w:bidi="ar"/>
              </w:rPr>
            </w:pPr>
            <w:r>
              <w:rPr>
                <w:rFonts w:hint="eastAsia" w:asciiTheme="minorEastAsia" w:hAnsiTheme="minorEastAsia" w:cstheme="minorEastAsia"/>
                <w:b/>
                <w:bCs/>
                <w:i w:val="0"/>
                <w:snapToGrid w:val="0"/>
                <w:color w:val="auto"/>
                <w:kern w:val="0"/>
                <w:sz w:val="18"/>
                <w:szCs w:val="18"/>
                <w:u w:val="none"/>
                <w:lang w:val="en-US" w:eastAsia="zh-CN" w:bidi="ar"/>
              </w:rPr>
              <w:t>合计金额（元）</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snapToGrid w:val="0"/>
                <w:color w:val="auto"/>
                <w:kern w:val="0"/>
                <w:sz w:val="18"/>
                <w:szCs w:val="18"/>
                <w:u w:val="none"/>
                <w:lang w:val="en-US" w:eastAsia="zh-CN" w:bidi="ar"/>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snapToGrid w:val="0"/>
                <w:color w:val="auto"/>
                <w:kern w:val="0"/>
                <w:sz w:val="18"/>
                <w:szCs w:val="18"/>
                <w:u w:val="none"/>
                <w:lang w:val="en-US" w:eastAsia="zh-CN" w:bidi="ar"/>
              </w:rPr>
            </w:pPr>
          </w:p>
        </w:tc>
      </w:tr>
    </w:tbl>
    <w:p>
      <w:pPr>
        <w:pStyle w:val="2"/>
        <w:rPr>
          <w:rFonts w:hint="eastAsia"/>
          <w:lang w:val="en-US" w:eastAsia="zh-CN"/>
        </w:rPr>
      </w:pPr>
    </w:p>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必须满足的付款要求和对于报价的追加说明（如有）：</w:t>
      </w: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参与供应商盖章：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市场应用情况表</w:t>
      </w:r>
    </w:p>
    <w:p>
      <w:pPr>
        <w:jc w:val="center"/>
        <w:rPr>
          <w:rFonts w:hint="eastAsia" w:ascii="仿宋_GB2312" w:hAnsi="仿宋_GB2312" w:eastAsia="仿宋_GB2312" w:cs="仿宋_GB2312"/>
          <w:b/>
          <w:bCs/>
          <w:sz w:val="24"/>
          <w:szCs w:val="24"/>
          <w:lang w:val="en-US" w:eastAsia="zh-CN"/>
        </w:rPr>
      </w:pP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使用单位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参与公司盖章：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pStyle w:val="2"/>
        <w:rPr>
          <w:rFonts w:hint="eastAsia"/>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44A3C"/>
    <w:rsid w:val="02145EE5"/>
    <w:rsid w:val="0306783C"/>
    <w:rsid w:val="041012AE"/>
    <w:rsid w:val="04E36293"/>
    <w:rsid w:val="056E3308"/>
    <w:rsid w:val="06616A6F"/>
    <w:rsid w:val="06637264"/>
    <w:rsid w:val="06933336"/>
    <w:rsid w:val="072E50C6"/>
    <w:rsid w:val="0805587B"/>
    <w:rsid w:val="088966EE"/>
    <w:rsid w:val="0A5B73EA"/>
    <w:rsid w:val="0A7105F0"/>
    <w:rsid w:val="0AE47B1E"/>
    <w:rsid w:val="0B50556E"/>
    <w:rsid w:val="0BC2087A"/>
    <w:rsid w:val="0C0E2D62"/>
    <w:rsid w:val="0D0328AB"/>
    <w:rsid w:val="0E441926"/>
    <w:rsid w:val="0E5674D9"/>
    <w:rsid w:val="0EB466F8"/>
    <w:rsid w:val="0F4722FA"/>
    <w:rsid w:val="0FE867C1"/>
    <w:rsid w:val="0FFB437A"/>
    <w:rsid w:val="11147823"/>
    <w:rsid w:val="112A7A9F"/>
    <w:rsid w:val="125F6671"/>
    <w:rsid w:val="12ED60D3"/>
    <w:rsid w:val="15CF09FC"/>
    <w:rsid w:val="17450FC9"/>
    <w:rsid w:val="1753483A"/>
    <w:rsid w:val="178F45DF"/>
    <w:rsid w:val="1940115E"/>
    <w:rsid w:val="19F52E2A"/>
    <w:rsid w:val="1A8A24E8"/>
    <w:rsid w:val="1C672275"/>
    <w:rsid w:val="1E1543D9"/>
    <w:rsid w:val="1FF86EBC"/>
    <w:rsid w:val="209100DD"/>
    <w:rsid w:val="214573E3"/>
    <w:rsid w:val="21A437E9"/>
    <w:rsid w:val="21E03505"/>
    <w:rsid w:val="21F44340"/>
    <w:rsid w:val="23597745"/>
    <w:rsid w:val="24314357"/>
    <w:rsid w:val="24A3598F"/>
    <w:rsid w:val="27C129C2"/>
    <w:rsid w:val="28460323"/>
    <w:rsid w:val="29B47B51"/>
    <w:rsid w:val="2A613BCD"/>
    <w:rsid w:val="2AEB5BAA"/>
    <w:rsid w:val="2BC4525D"/>
    <w:rsid w:val="2BF70ED7"/>
    <w:rsid w:val="2C544788"/>
    <w:rsid w:val="2D067FF6"/>
    <w:rsid w:val="2D453ECC"/>
    <w:rsid w:val="2DAA36BF"/>
    <w:rsid w:val="2E127BEC"/>
    <w:rsid w:val="2ED737AD"/>
    <w:rsid w:val="2FDD5F60"/>
    <w:rsid w:val="30BA749B"/>
    <w:rsid w:val="326C6156"/>
    <w:rsid w:val="32EB18B3"/>
    <w:rsid w:val="33B8159B"/>
    <w:rsid w:val="33DD3CC2"/>
    <w:rsid w:val="349D7AB3"/>
    <w:rsid w:val="34C424EB"/>
    <w:rsid w:val="3507227E"/>
    <w:rsid w:val="35B14893"/>
    <w:rsid w:val="364C6A4B"/>
    <w:rsid w:val="378B19B6"/>
    <w:rsid w:val="39276138"/>
    <w:rsid w:val="3AA917C6"/>
    <w:rsid w:val="3AB050B1"/>
    <w:rsid w:val="3BE22435"/>
    <w:rsid w:val="3BE91C1D"/>
    <w:rsid w:val="3C274923"/>
    <w:rsid w:val="3C732980"/>
    <w:rsid w:val="3E7F198B"/>
    <w:rsid w:val="40A34F94"/>
    <w:rsid w:val="40F724E5"/>
    <w:rsid w:val="436335D2"/>
    <w:rsid w:val="453C4CFD"/>
    <w:rsid w:val="45C97AD5"/>
    <w:rsid w:val="46F964AC"/>
    <w:rsid w:val="4A306100"/>
    <w:rsid w:val="4E17470B"/>
    <w:rsid w:val="4F3C2E7C"/>
    <w:rsid w:val="501713DB"/>
    <w:rsid w:val="5026344A"/>
    <w:rsid w:val="5037594C"/>
    <w:rsid w:val="50556763"/>
    <w:rsid w:val="50B57FBF"/>
    <w:rsid w:val="51491C22"/>
    <w:rsid w:val="518542D3"/>
    <w:rsid w:val="518E7743"/>
    <w:rsid w:val="51965E4E"/>
    <w:rsid w:val="51F17CF9"/>
    <w:rsid w:val="51FE2564"/>
    <w:rsid w:val="528D6E2B"/>
    <w:rsid w:val="53635859"/>
    <w:rsid w:val="54571857"/>
    <w:rsid w:val="54AF3AFE"/>
    <w:rsid w:val="54B35F20"/>
    <w:rsid w:val="55223F2F"/>
    <w:rsid w:val="55A40E96"/>
    <w:rsid w:val="56051444"/>
    <w:rsid w:val="566950FE"/>
    <w:rsid w:val="5712074C"/>
    <w:rsid w:val="5AFE414F"/>
    <w:rsid w:val="5C1E32DA"/>
    <w:rsid w:val="5C6309D2"/>
    <w:rsid w:val="5CD9233A"/>
    <w:rsid w:val="5CEE3FCD"/>
    <w:rsid w:val="5D0A749E"/>
    <w:rsid w:val="5D5413FE"/>
    <w:rsid w:val="5D59659E"/>
    <w:rsid w:val="5D9B7C91"/>
    <w:rsid w:val="5DA24171"/>
    <w:rsid w:val="5EC42E35"/>
    <w:rsid w:val="618A062A"/>
    <w:rsid w:val="61FC1036"/>
    <w:rsid w:val="639C74DA"/>
    <w:rsid w:val="63CB7229"/>
    <w:rsid w:val="64F07963"/>
    <w:rsid w:val="66E05971"/>
    <w:rsid w:val="670B1023"/>
    <w:rsid w:val="67546B91"/>
    <w:rsid w:val="67782713"/>
    <w:rsid w:val="691F65AA"/>
    <w:rsid w:val="69252342"/>
    <w:rsid w:val="69CB420D"/>
    <w:rsid w:val="69D86BC2"/>
    <w:rsid w:val="6A8A60CE"/>
    <w:rsid w:val="6B870862"/>
    <w:rsid w:val="6BAB4EF0"/>
    <w:rsid w:val="6CAE73BD"/>
    <w:rsid w:val="6D373CB7"/>
    <w:rsid w:val="6D3B2D2E"/>
    <w:rsid w:val="6DF6410C"/>
    <w:rsid w:val="6E955349"/>
    <w:rsid w:val="6EA040FE"/>
    <w:rsid w:val="6F4F362C"/>
    <w:rsid w:val="70BA437F"/>
    <w:rsid w:val="71E73A79"/>
    <w:rsid w:val="72DB2E88"/>
    <w:rsid w:val="735D5523"/>
    <w:rsid w:val="76D4524B"/>
    <w:rsid w:val="76D5087A"/>
    <w:rsid w:val="76F774A3"/>
    <w:rsid w:val="77305324"/>
    <w:rsid w:val="77D17783"/>
    <w:rsid w:val="77EA40F6"/>
    <w:rsid w:val="78080ACE"/>
    <w:rsid w:val="790D0676"/>
    <w:rsid w:val="79370F44"/>
    <w:rsid w:val="7A9F7EA6"/>
    <w:rsid w:val="7B034F40"/>
    <w:rsid w:val="7BBD6CAF"/>
    <w:rsid w:val="7BF62302"/>
    <w:rsid w:val="7CDA444A"/>
    <w:rsid w:val="7E33156A"/>
    <w:rsid w:val="7ECA3EAC"/>
    <w:rsid w:val="7FD332B7"/>
    <w:rsid w:val="7FDF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2022-11-18T09:18:18Z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